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bookmarkStart w:id="12" w:name="_Toc522490248"/>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3" w:name="_Toc461390086"/>
      <w:bookmarkStart w:id="14" w:name="_Toc461451735"/>
      <w:bookmarkStart w:id="15"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9" w:name="_Toc517041766" w:displacedByCustomXml="next"/>
    <w:bookmarkStart w:id="40" w:name="_Toc516776368" w:displacedByCustomXml="next"/>
    <w:bookmarkStart w:id="41" w:name="_Toc516776311" w:displacedByCustomXml="next"/>
    <w:bookmarkStart w:id="42" w:name="_Toc516752820" w:displacedByCustomXml="next"/>
    <w:bookmarkStart w:id="43" w:name="_Toc515925004" w:displacedByCustomXml="next"/>
    <w:bookmarkStart w:id="44" w:name="_Toc518151800" w:displacedByCustomXml="next"/>
    <w:bookmarkStart w:id="45" w:name="_Toc521620260" w:displacedByCustomXml="next"/>
    <w:bookmarkStart w:id="46" w:name="_Toc522390138" w:displacedByCustomXml="next"/>
    <w:bookmarkStart w:id="47" w:name="_Toc522490251"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493639" w:displacedByCustomXml="prev"/>
        <w:bookmarkStart w:id="49" w:name="_Toc461451826" w:displacedByCustomXml="prev"/>
        <w:bookmarkStart w:id="50" w:name="_Toc461451737" w:displacedByCustomXml="prev"/>
        <w:bookmarkStart w:id="51" w:name="_Toc459240354" w:displacedByCustomXml="prev"/>
        <w:bookmarkStart w:id="52" w:name="_Toc459206769" w:displacedByCustomXml="prev"/>
        <w:bookmarkStart w:id="53" w:name="_Toc461390088"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0879C8"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2E1EAB">
              <w:rPr>
                <w:noProof/>
                <w:webHidden/>
              </w:rPr>
              <w:t>6</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2E1EAB">
              <w:rPr>
                <w:noProof/>
                <w:webHidden/>
              </w:rPr>
              <w:t>7</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2E1EAB">
              <w:rPr>
                <w:noProof/>
                <w:webHidden/>
              </w:rPr>
              <w:t>8</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2E1EAB">
              <w:rPr>
                <w:noProof/>
                <w:webHidden/>
              </w:rPr>
              <w:t>9</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2E1EAB">
              <w:rPr>
                <w:noProof/>
                <w:webHidden/>
              </w:rPr>
              <w:t>11</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2E1EAB">
              <w:rPr>
                <w:noProof/>
                <w:webHidden/>
              </w:rPr>
              <w:t>13</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2E1EAB">
              <w:rPr>
                <w:noProof/>
                <w:webHidden/>
              </w:rPr>
              <w:t>13</w:t>
            </w:r>
            <w:r w:rsidR="002E1EAB">
              <w:rPr>
                <w:noProof/>
                <w:webHidden/>
              </w:rPr>
              <w:fldChar w:fldCharType="end"/>
            </w:r>
          </w:hyperlink>
        </w:p>
        <w:p w:rsidR="002E1EAB" w:rsidRDefault="000879C8"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2E1EAB">
              <w:rPr>
                <w:noProof/>
                <w:webHidden/>
              </w:rPr>
              <w:t>13</w:t>
            </w:r>
            <w:r w:rsidR="002E1EAB">
              <w:rPr>
                <w:noProof/>
                <w:webHidden/>
              </w:rPr>
              <w:fldChar w:fldCharType="end"/>
            </w:r>
          </w:hyperlink>
        </w:p>
        <w:p w:rsidR="002E1EAB" w:rsidRDefault="000879C8"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2E1EAB">
              <w:rPr>
                <w:noProof/>
                <w:webHidden/>
              </w:rPr>
              <w:t>17</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2E1EAB">
              <w:rPr>
                <w:noProof/>
                <w:webHidden/>
              </w:rPr>
              <w:t>18</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2E1EAB">
              <w:rPr>
                <w:noProof/>
                <w:webHidden/>
              </w:rPr>
              <w:t>21</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2E1EAB">
              <w:rPr>
                <w:noProof/>
                <w:webHidden/>
              </w:rPr>
              <w:t>24</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2E1EAB">
              <w:rPr>
                <w:noProof/>
                <w:webHidden/>
              </w:rPr>
              <w:t>27</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2E1EAB">
              <w:rPr>
                <w:noProof/>
                <w:webHidden/>
              </w:rPr>
              <w:t>27</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2E1EAB">
              <w:rPr>
                <w:noProof/>
                <w:webHidden/>
              </w:rPr>
              <w:t>28</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2E1EAB">
              <w:rPr>
                <w:noProof/>
                <w:webHidden/>
              </w:rPr>
              <w:t>29</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2E1EAB">
              <w:rPr>
                <w:noProof/>
                <w:webHidden/>
              </w:rPr>
              <w:t>31</w:t>
            </w:r>
            <w:r w:rsidR="002E1EAB">
              <w:rPr>
                <w:noProof/>
                <w:webHidden/>
              </w:rPr>
              <w:fldChar w:fldCharType="end"/>
            </w:r>
          </w:hyperlink>
        </w:p>
        <w:p w:rsidR="002E1EAB" w:rsidRDefault="000879C8"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2E1EAB">
              <w:rPr>
                <w:noProof/>
                <w:webHidden/>
              </w:rPr>
              <w:t>32</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2E1EAB">
              <w:rPr>
                <w:noProof/>
                <w:webHidden/>
              </w:rPr>
              <w:t>38</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2E1EAB">
              <w:rPr>
                <w:noProof/>
                <w:webHidden/>
              </w:rPr>
              <w:t>39</w:t>
            </w:r>
            <w:r w:rsidR="002E1EAB">
              <w:rPr>
                <w:noProof/>
                <w:webHidden/>
              </w:rPr>
              <w:fldChar w:fldCharType="end"/>
            </w:r>
          </w:hyperlink>
        </w:p>
        <w:p w:rsidR="002E1EAB" w:rsidRDefault="000879C8"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2E1EAB">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здравствене организације, 1,25 милина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најнебезбеднијих видова превоза. Најчешће узрок несрећа је људска грешка</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Pr="008A3EBE" w:rsidRDefault="000676E6" w:rsidP="00A025CC">
      <w:pPr>
        <w:rPr>
          <w:lang w:val="sr-Cyrl-RS"/>
        </w:rPr>
      </w:pPr>
      <w:r>
        <w:rPr>
          <w:lang w:val="sr-Cyrl-RS"/>
        </w:rPr>
        <w:t>Инжењери данас напорно раде на разоју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EB2000">
        <w:rPr>
          <w:lang w:val="sr-Cyrl-RS"/>
        </w:rPr>
        <w:t xml:space="preserve"> Друго и треће поглавље служи као теоретски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 даје предлоге за његово унапрећење.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1" w:name="_Toc522490257"/>
      <w:r>
        <w:rPr>
          <w:lang w:val="sr-Cyrl-RS"/>
        </w:rPr>
        <w:t>Примери подсистема за напредну помоћ возачу</w:t>
      </w:r>
      <w:bookmarkEnd w:id="71"/>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2"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2"/>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3" w:name="_Toc522490259"/>
      <w:r w:rsidR="009E485E">
        <w:rPr>
          <w:lang w:val="sr-Cyrl-RS"/>
        </w:rPr>
        <w:t>Представљање слика</w:t>
      </w:r>
      <w:bookmarkEnd w:id="73"/>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4" w:name="_Toc522490260"/>
      <w:r>
        <w:rPr>
          <w:lang w:val="sr-Cyrl-RS"/>
        </w:rPr>
        <w:t>3.1.1. Вредносна квантизација</w:t>
      </w:r>
      <w:r w:rsidR="00A975FC">
        <w:rPr>
          <w:lang w:val="sr-Cyrl-RS"/>
        </w:rPr>
        <w:t xml:space="preserve"> и системи боја</w:t>
      </w:r>
      <w:bookmarkEnd w:id="74"/>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5" w:name="_Toc522490261"/>
      <w:r>
        <w:rPr>
          <w:lang w:val="sr-Cyrl-RS"/>
        </w:rPr>
        <w:t>3.1.2. Просторна квантизација</w:t>
      </w:r>
      <w:bookmarkEnd w:id="75"/>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6" w:name="_Toc522490262"/>
      <w:r w:rsidR="009E485E">
        <w:rPr>
          <w:lang w:val="sr-Cyrl-RS"/>
        </w:rPr>
        <w:t xml:space="preserve">Канијев </w:t>
      </w:r>
      <w:r w:rsidR="003A24AC">
        <w:rPr>
          <w:lang w:val="sr-Cyrl-RS"/>
        </w:rPr>
        <w:t>детектор ивица</w:t>
      </w:r>
      <w:bookmarkEnd w:id="76"/>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7" w:name="_Toc522490263"/>
      <w:r w:rsidR="009E485E">
        <w:rPr>
          <w:lang w:val="sr-Cyrl-RS"/>
        </w:rPr>
        <w:t>Хафова трансформација</w:t>
      </w:r>
      <w:bookmarkEnd w:id="77"/>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8" w:name="_Toc522490264"/>
      <w:r>
        <w:lastRenderedPageBreak/>
        <w:t>Предлог решења</w:t>
      </w:r>
      <w:bookmarkEnd w:id="78"/>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9" w:name="_Toc522490265"/>
      <w:r>
        <w:lastRenderedPageBreak/>
        <w:t>Имплементација</w:t>
      </w:r>
      <w:r w:rsidR="000C5BFE">
        <w:t xml:space="preserve"> решења</w:t>
      </w:r>
      <w:bookmarkEnd w:id="79"/>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0" w:name="_Toc522490266"/>
      <w:r>
        <w:rPr>
          <w:lang w:val="sr-Cyrl-RS"/>
        </w:rPr>
        <w:t xml:space="preserve">Одабир области од </w:t>
      </w:r>
      <w:r w:rsidR="002F1A90">
        <w:rPr>
          <w:lang w:val="sr-Cyrl-RS"/>
        </w:rPr>
        <w:t>значаја</w:t>
      </w:r>
      <w:bookmarkEnd w:id="80"/>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1" w:name="_Toc522490267"/>
      <w:r>
        <w:rPr>
          <w:lang w:val="sr-Cyrl-RS"/>
        </w:rPr>
        <w:t>Издвајање боја</w:t>
      </w:r>
      <w:bookmarkEnd w:id="81"/>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2" w:name="_Toc522490268"/>
      <w:r>
        <w:rPr>
          <w:lang w:val="sr-Cyrl-RS"/>
        </w:rPr>
        <w:t>Издвајање ивица</w:t>
      </w:r>
      <w:bookmarkEnd w:id="82"/>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3" w:name="_Toc522490269"/>
      <w:r>
        <w:rPr>
          <w:lang w:val="sr-Cyrl-RS"/>
        </w:rPr>
        <w:t>Примена Хафове трансформације</w:t>
      </w:r>
      <w:bookmarkEnd w:id="83"/>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4" w:name="_Toc522490270"/>
      <w:r>
        <w:rPr>
          <w:lang w:val="sr-Cyrl-RS"/>
        </w:rPr>
        <w:t>Класификација линија</w:t>
      </w:r>
      <w:bookmarkEnd w:id="84"/>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80256"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Слика ФФ: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5" w:name="_Toc522490271"/>
      <w:r>
        <w:rPr>
          <w:lang w:val="sr-Cyrl-RS"/>
        </w:rPr>
        <w:lastRenderedPageBreak/>
        <w:t>Испитивање решења</w:t>
      </w:r>
      <w:bookmarkEnd w:id="85"/>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xml:space="preserve">. Вредности параметара одређиване су екперименталним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bookmarkStart w:id="86" w:name="_GoBack"/>
      <w:bookmarkEnd w:id="86"/>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ФФ приказани су испитни фрејмови.</w:t>
      </w:r>
    </w:p>
    <w:p w:rsidR="006E0774" w:rsidRPr="00717645" w:rsidRDefault="00717645" w:rsidP="00717645">
      <w:pPr>
        <w:pStyle w:val="Pictitle"/>
      </w:pPr>
      <w:r>
        <w:t>Слика ФФ: Испитни фрејмови коришћени за аутоматско тестирање</w:t>
      </w:r>
    </w:p>
    <w:p w:rsidR="00F34F65" w:rsidRDefault="00F34F65" w:rsidP="006A7D73">
      <w:pPr>
        <w:pStyle w:val="Heading1"/>
        <w:numPr>
          <w:ilvl w:val="0"/>
          <w:numId w:val="1"/>
        </w:numPr>
        <w:rPr>
          <w:lang w:val="sr-Cyrl-RS"/>
        </w:rPr>
      </w:pPr>
      <w:bookmarkStart w:id="87" w:name="_Toc522490272"/>
      <w:r>
        <w:lastRenderedPageBreak/>
        <w:t>Закључак</w:t>
      </w:r>
      <w:bookmarkEnd w:id="87"/>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82304"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довољно добре да се обрада може одбијати у реалном времену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На слици ФФ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Слика ФФ: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користи систему који има задатак па аутономно управља аутомобило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933989">
        <w:t>(2015)</w:t>
      </w:r>
    </w:p>
    <w:p w:rsidR="00C60E0A" w:rsidRPr="005C661D" w:rsidRDefault="00C60E0A" w:rsidP="00C60E0A">
      <w:r>
        <w:rPr>
          <w:i/>
        </w:rPr>
        <w:tab/>
      </w:r>
      <w:r w:rsidR="00D4691A">
        <w:rPr>
          <w:lang w:val="sr-Cyrl-RS"/>
        </w:rPr>
        <w:t>Светска здравствена организација</w:t>
      </w:r>
    </w:p>
    <w:p w:rsidR="008A35C9" w:rsidRDefault="00C60E0A" w:rsidP="00D4691A">
      <w:pPr>
        <w:ind w:left="360" w:firstLine="0"/>
      </w:pPr>
      <w:r>
        <w:tab/>
      </w:r>
      <w:r w:rsidR="00D4691A" w:rsidRPr="00917033">
        <w:t>apps.who.int/iris/bitstream/10665/189242/1/9789241565066_eng.pdf</w:t>
      </w: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933989">
        <w:t>(2017)</w:t>
      </w:r>
    </w:p>
    <w:p w:rsidR="00BB6400" w:rsidRDefault="00BB6400" w:rsidP="00C60E0A">
      <w:r>
        <w:tab/>
      </w:r>
      <w:r w:rsidR="00C935FC">
        <w:t>NHTSA</w:t>
      </w:r>
    </w:p>
    <w:p w:rsidR="00BB6400" w:rsidRDefault="00BB6400" w:rsidP="00C60E0A">
      <w:r>
        <w:tab/>
      </w:r>
      <w:r w:rsidR="00D916ED" w:rsidRPr="00776163">
        <w:rPr>
          <w:lang w:val="sr-Cyrl-RS"/>
        </w:rPr>
        <w:t>nhtsa.gov/sites/nhtsa.dot.gov/files/documents/13069a-ds2.0_090617_v9a_tag.pdf</w:t>
      </w:r>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1"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2"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3"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4"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5"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6"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7"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What’s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8"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49"/>
      <w:foot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879C8" w:rsidRDefault="000879C8" w:rsidP="00E401E0">
      <w:r>
        <w:separator/>
      </w:r>
    </w:p>
  </w:endnote>
  <w:endnote w:type="continuationSeparator" w:id="0">
    <w:p w:rsidR="000879C8" w:rsidRDefault="000879C8"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3520C4">
          <w:rPr>
            <w:noProof/>
          </w:rPr>
          <w:t>38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879C8" w:rsidRDefault="000879C8" w:rsidP="00E401E0">
      <w:r>
        <w:separator/>
      </w:r>
    </w:p>
  </w:footnote>
  <w:footnote w:type="continuationSeparator" w:id="0">
    <w:p w:rsidR="000879C8" w:rsidRDefault="000879C8"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hideSpellingErrors/>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E9"/>
    <w:rsid w:val="000770FC"/>
    <w:rsid w:val="00077FA0"/>
    <w:rsid w:val="000820A1"/>
    <w:rsid w:val="000822C3"/>
    <w:rsid w:val="00084A65"/>
    <w:rsid w:val="00085948"/>
    <w:rsid w:val="00086162"/>
    <w:rsid w:val="0008617F"/>
    <w:rsid w:val="000879C8"/>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7E5"/>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7C5"/>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1EAB"/>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645"/>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6EB4"/>
    <w:rsid w:val="008A14AB"/>
    <w:rsid w:val="008A35C9"/>
    <w:rsid w:val="008A3EBE"/>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E7D"/>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B33"/>
    <w:rsid w:val="00C10144"/>
    <w:rsid w:val="00C10E42"/>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574D"/>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7B93"/>
    <w:rsid w:val="00EC1FA1"/>
    <w:rsid w:val="00EC23DB"/>
    <w:rsid w:val="00EC37BE"/>
    <w:rsid w:val="00EC3BF0"/>
    <w:rsid w:val="00EC4320"/>
    <w:rsid w:val="00EC54D2"/>
    <w:rsid w:val="00ED0D01"/>
    <w:rsid w:val="00ED0F47"/>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438"/>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190DC6-FE78-41E5-BF12-45FB85D9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pocoproject.org/documentation" TargetMode="External"/><Relationship Id="rId47" Type="http://schemas.openxmlformats.org/officeDocument/2006/relationships/hyperlink" Target="http://z-wavealliance.org/about_z-wave_technology" TargetMode="External"/><Relationship Id="rId50"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www.cnet.com/news/smart-home-buying-guide-home-automation"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rt-rk.uns.ac.rs/sites/default/files/materijali/lab/uvod_0.pd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www.cs.colby.edu/maxwell/courses/tutorials/maketutor"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www.smarthomeusa.com/how-x10-works"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developer.gnome.org/gtkmm-tutorial/stable/index.html.en" TargetMode="External"/><Relationship Id="rId48" Type="http://schemas.openxmlformats.org/officeDocument/2006/relationships/hyperlink" Target="http://goo.gl/oKpY7c" TargetMode="External"/><Relationship Id="rId8" Type="http://schemas.openxmlformats.org/officeDocument/2006/relationships/image" Target="media/image1.gif"/><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5059DE1-CB56-4AF2-AA37-DDEA6FBF0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23794</TotalTime>
  <Pages>41</Pages>
  <Words>8690</Words>
  <Characters>49536</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58110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1317</cp:revision>
  <cp:lastPrinted>2018-06-30T14:02:00Z</cp:lastPrinted>
  <dcterms:created xsi:type="dcterms:W3CDTF">2016-07-19T21:57:00Z</dcterms:created>
  <dcterms:modified xsi:type="dcterms:W3CDTF">2018-08-20T08:10:00Z</dcterms:modified>
</cp:coreProperties>
</file>